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DF712" w14:textId="77777777" w:rsidR="00F02FCC" w:rsidRDefault="00F02FCC" w:rsidP="00F02FCC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28FC187A" w14:textId="2E33AA60" w:rsidR="00F02FCC" w:rsidRDefault="00F02FCC" w:rsidP="00F02FCC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>(применяются для договоров потребительского кредита (займа), заключаемых ООО «банк Раунд» с физическими лицами в I квартале 2022 года (действует с 01.03.2022г.))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3214CA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3214CA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010013" w:rsidRPr="003214CA" w14:paraId="58AC994E" w14:textId="2CEE5BF4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2955B925" w14:textId="3E2B6D04" w:rsidR="00010013" w:rsidRPr="004E764C" w:rsidRDefault="00010013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  <w:tc>
          <w:tcPr>
            <w:tcW w:w="1662" w:type="pct"/>
            <w:gridSpan w:val="2"/>
          </w:tcPr>
          <w:p w14:paraId="4F4A6493" w14:textId="77777777" w:rsidR="00010013" w:rsidRPr="004E764C" w:rsidRDefault="00010013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8C6F09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2CC418C5" w:rsidR="00010013" w:rsidRPr="00A917FB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00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6DC3FA6E" w:rsidR="00010013" w:rsidRPr="00A917FB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  <w:r w:rsidR="00010013">
              <w:rPr>
                <w:rFonts w:ascii="Calibri" w:hAnsi="Calibri" w:cs="Calibri"/>
                <w:sz w:val="22"/>
                <w:szCs w:val="22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65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B4314F1" w:rsidR="00010013" w:rsidRPr="00010013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,891</w:t>
            </w:r>
            <w:r w:rsidR="00B560FD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5BE2408A" w:rsidR="00010013" w:rsidRPr="00010013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,649</w:t>
            </w:r>
            <w:r w:rsidR="00B560FD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8C6F09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733604DC" w:rsidR="00010013" w:rsidRPr="00A917FB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00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D1F778F" w:rsidR="00010013" w:rsidRPr="00A917FB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667FD360" w14:textId="5B99B71A" w:rsidR="00010013" w:rsidRPr="00033FEA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91%</w:t>
            </w:r>
          </w:p>
        </w:tc>
        <w:tc>
          <w:tcPr>
            <w:tcW w:w="831" w:type="pct"/>
            <w:vAlign w:val="center"/>
          </w:tcPr>
          <w:p w14:paraId="0E9D00FC" w14:textId="6DF8641B" w:rsidR="00010013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,492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3214CA" w14:paraId="2A2E6202" w14:textId="383B88A2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70847234" w14:textId="241E23A3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7E6CACCE" w14:textId="664B4434" w:rsidR="00010013" w:rsidRPr="00D76719" w:rsidRDefault="00010013" w:rsidP="008C6F0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  <w:tc>
          <w:tcPr>
            <w:tcW w:w="831" w:type="pct"/>
          </w:tcPr>
          <w:p w14:paraId="5113D9F5" w14:textId="77777777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5EF57475" w14:textId="7AACC523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A917FB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4DC1862F" w:rsidR="00010013" w:rsidRPr="00A917FB" w:rsidRDefault="001F66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4D1EE14C" w:rsidR="00010013" w:rsidRPr="00A917FB" w:rsidRDefault="001F66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 w:rsidR="001975A5">
              <w:rPr>
                <w:rFonts w:ascii="Calibri" w:hAnsi="Calibri" w:cs="Calibri"/>
                <w:sz w:val="22"/>
                <w:szCs w:val="22"/>
                <w:lang w:val="ru-RU"/>
              </w:rPr>
              <w:t>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4D450BF3" w14:textId="1AD2E7E8" w:rsidR="00010013" w:rsidRDefault="001F66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,389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59EADDB" w:rsidR="00010013" w:rsidRDefault="001F66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,693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A917FB" w14:paraId="36825AF4" w14:textId="7F29984F" w:rsidTr="001F66CA">
        <w:trPr>
          <w:cantSplit/>
        </w:trPr>
        <w:tc>
          <w:tcPr>
            <w:tcW w:w="1675" w:type="pct"/>
          </w:tcPr>
          <w:p w14:paraId="2D13E390" w14:textId="01A0F449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47697C04" w:rsidR="00010013" w:rsidRPr="00A917FB" w:rsidRDefault="001F66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,90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78D7A2FB" w14:textId="48B08EB0" w:rsidR="00010013" w:rsidRPr="00010013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33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,90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6C8FCB6A" w14:textId="2B0A97CD" w:rsidR="00010013" w:rsidRPr="00033FEA" w:rsidRDefault="00033FEA" w:rsidP="003214CA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         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3214CA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89%</w:t>
            </w:r>
          </w:p>
        </w:tc>
        <w:tc>
          <w:tcPr>
            <w:tcW w:w="831" w:type="pct"/>
            <w:vAlign w:val="center"/>
          </w:tcPr>
          <w:p w14:paraId="79C4F892" w14:textId="0D1FC118" w:rsidR="00010013" w:rsidRPr="006D7667" w:rsidRDefault="003214CA" w:rsidP="003214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33</w:t>
            </w:r>
            <w:r w:rsidR="006D7667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1F66CA">
              <w:rPr>
                <w:rFonts w:ascii="Calibri" w:hAnsi="Calibri" w:cs="Calibri"/>
                <w:sz w:val="22"/>
                <w:szCs w:val="22"/>
                <w:lang w:val="ru-RU"/>
              </w:rPr>
              <w:t>889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3214CA" w14:paraId="6A759FC8" w14:textId="1480EC35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0F23C628" w14:textId="14673EF2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  <w:tc>
          <w:tcPr>
            <w:tcW w:w="831" w:type="pct"/>
          </w:tcPr>
          <w:p w14:paraId="234B46D9" w14:textId="77777777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30F267C6" w14:textId="54A6EFD3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4E764C" w14:paraId="7B1A3838" w14:textId="5E83EB72" w:rsidTr="001975A5">
        <w:trPr>
          <w:cantSplit/>
        </w:trPr>
        <w:tc>
          <w:tcPr>
            <w:tcW w:w="1675" w:type="pct"/>
          </w:tcPr>
          <w:p w14:paraId="3D7F9EC9" w14:textId="5A792258" w:rsidR="00010013" w:rsidRPr="004E764C" w:rsidRDefault="00010013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B04586D" w:rsidR="00010013" w:rsidRPr="004E764C" w:rsidRDefault="001F66CA" w:rsidP="001F66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00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4F5831DA" w:rsidR="00010013" w:rsidRPr="005D2C6C" w:rsidRDefault="001F66CA" w:rsidP="001F66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1975A5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,50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7F5954D4" w:rsidR="00010013" w:rsidRDefault="001F66CA" w:rsidP="001F66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0,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991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1FE09171" w:rsidR="00010013" w:rsidRDefault="001F66CA" w:rsidP="001F66C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4E764C" w14:paraId="24E7CE55" w14:textId="5AA1AA50" w:rsidTr="00010013">
        <w:trPr>
          <w:cantSplit/>
        </w:trPr>
        <w:tc>
          <w:tcPr>
            <w:tcW w:w="1675" w:type="pct"/>
          </w:tcPr>
          <w:p w14:paraId="37EBC623" w14:textId="7396255F" w:rsidR="00010013" w:rsidRPr="004E764C" w:rsidRDefault="00010013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01EC04A8" w:rsidR="00010013" w:rsidRPr="004E764C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90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39014CCC" w:rsidR="00010013" w:rsidRPr="005D2C6C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27,90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</w:tcPr>
          <w:p w14:paraId="39E13004" w14:textId="77777777" w:rsidR="00010013" w:rsidRDefault="00010013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0EFBE8C4" w14:textId="77777777" w:rsidR="00033FEA" w:rsidRDefault="00033FEA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1BE2C8D5" w:rsidR="00033FEA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891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070F990E" w14:textId="0E7193C8" w:rsidR="00033FEA" w:rsidRDefault="00033FEA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63F2305" w14:textId="2F2F359C" w:rsidR="00033FEA" w:rsidRDefault="00033FEA" w:rsidP="00033FEA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2F59A959" w:rsidR="00010013" w:rsidRPr="00033FEA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27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891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3214CA" w14:paraId="737739BD" w14:textId="7C6F6754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0DEA6026" w14:textId="3E3CDB7A" w:rsidR="00010013" w:rsidRPr="005D2C6C" w:rsidRDefault="00010013" w:rsidP="008C6F09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ООО «банк Раунд»</w:t>
            </w:r>
          </w:p>
        </w:tc>
        <w:tc>
          <w:tcPr>
            <w:tcW w:w="831" w:type="pct"/>
          </w:tcPr>
          <w:p w14:paraId="27699841" w14:textId="77777777" w:rsidR="00010013" w:rsidRPr="005D2C6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58DBF906" w14:textId="6A53AEE6" w:rsidR="00010013" w:rsidRPr="005D2C6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D00A11" w:rsidRPr="008C6F09" w14:paraId="25AC0E28" w14:textId="09ED5099" w:rsidTr="00364168">
        <w:trPr>
          <w:cantSplit/>
        </w:trPr>
        <w:tc>
          <w:tcPr>
            <w:tcW w:w="1675" w:type="pct"/>
          </w:tcPr>
          <w:p w14:paraId="71D247A7" w14:textId="4DA37195" w:rsidR="00D00A11" w:rsidRPr="004E764C" w:rsidRDefault="00D00A11" w:rsidP="00D00A11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lastRenderedPageBreak/>
              <w:t>Потребительское кредитование работников ООО «банк Раунд»</w:t>
            </w:r>
          </w:p>
        </w:tc>
        <w:tc>
          <w:tcPr>
            <w:tcW w:w="831" w:type="pct"/>
            <w:vAlign w:val="center"/>
          </w:tcPr>
          <w:p w14:paraId="2B13B912" w14:textId="618F9812" w:rsidR="00D00A11" w:rsidRPr="004E764C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21,00 %</w:t>
            </w:r>
          </w:p>
        </w:tc>
        <w:tc>
          <w:tcPr>
            <w:tcW w:w="832" w:type="pct"/>
            <w:vAlign w:val="center"/>
          </w:tcPr>
          <w:p w14:paraId="2EAFB47E" w14:textId="46CCA8E3" w:rsidR="00D00A11" w:rsidRPr="005D2C6C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23,50 %</w:t>
            </w:r>
          </w:p>
        </w:tc>
        <w:tc>
          <w:tcPr>
            <w:tcW w:w="831" w:type="pct"/>
            <w:vAlign w:val="center"/>
          </w:tcPr>
          <w:p w14:paraId="43D933DD" w14:textId="7920F51B" w:rsidR="00D00A11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20,991%</w:t>
            </w:r>
          </w:p>
        </w:tc>
        <w:tc>
          <w:tcPr>
            <w:tcW w:w="831" w:type="pct"/>
            <w:vAlign w:val="center"/>
          </w:tcPr>
          <w:p w14:paraId="7039A2E5" w14:textId="30BCD560" w:rsidR="00D00A11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23,492%</w:t>
            </w:r>
          </w:p>
        </w:tc>
      </w:tr>
      <w:tr w:rsidR="00D00A11" w:rsidRPr="008C6F09" w14:paraId="0D98A8FD" w14:textId="6E2B1690" w:rsidTr="00010013">
        <w:trPr>
          <w:cantSplit/>
        </w:trPr>
        <w:tc>
          <w:tcPr>
            <w:tcW w:w="1675" w:type="pct"/>
          </w:tcPr>
          <w:p w14:paraId="144E43E7" w14:textId="5AC6ADCC" w:rsidR="00D00A11" w:rsidRPr="004E764C" w:rsidRDefault="00D00A11" w:rsidP="00D00A11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«банк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Раунд» на рефинансирование кредитов</w:t>
            </w:r>
          </w:p>
        </w:tc>
        <w:tc>
          <w:tcPr>
            <w:tcW w:w="831" w:type="pct"/>
            <w:vAlign w:val="center"/>
          </w:tcPr>
          <w:p w14:paraId="198FA04E" w14:textId="15DE4809" w:rsidR="00D00A11" w:rsidRPr="004E764C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20,90 %</w:t>
            </w:r>
          </w:p>
        </w:tc>
        <w:tc>
          <w:tcPr>
            <w:tcW w:w="832" w:type="pct"/>
            <w:vAlign w:val="center"/>
          </w:tcPr>
          <w:p w14:paraId="36058A55" w14:textId="0504E631" w:rsidR="00D00A11" w:rsidRPr="00010013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val="ru-RU"/>
              </w:rPr>
              <w:t>27,90 %</w:t>
            </w:r>
          </w:p>
        </w:tc>
        <w:tc>
          <w:tcPr>
            <w:tcW w:w="831" w:type="pct"/>
          </w:tcPr>
          <w:p w14:paraId="118E82A7" w14:textId="77777777" w:rsidR="00D00A11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1EE8D0A" w14:textId="0EB11C13" w:rsidR="00D00A11" w:rsidRPr="00033FEA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20,891%</w:t>
            </w:r>
          </w:p>
        </w:tc>
        <w:tc>
          <w:tcPr>
            <w:tcW w:w="831" w:type="pct"/>
          </w:tcPr>
          <w:p w14:paraId="6C1C203A" w14:textId="77777777" w:rsidR="00D00A11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060D7765" w14:textId="304158C3" w:rsidR="00D00A11" w:rsidRPr="00033FEA" w:rsidRDefault="00D00A11" w:rsidP="00D00A1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27,891%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DEB9E" w14:textId="77777777" w:rsidR="00803F89" w:rsidRDefault="00803F89" w:rsidP="000B1FBB">
      <w:r>
        <w:separator/>
      </w:r>
    </w:p>
  </w:endnote>
  <w:endnote w:type="continuationSeparator" w:id="0">
    <w:p w14:paraId="0CB43832" w14:textId="77777777" w:rsidR="00803F89" w:rsidRDefault="00803F8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Trebuchet MS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9AC17" w14:textId="77777777" w:rsidR="00803F89" w:rsidRDefault="00803F89" w:rsidP="000B1FBB">
      <w:r>
        <w:separator/>
      </w:r>
    </w:p>
  </w:footnote>
  <w:footnote w:type="continuationSeparator" w:id="0">
    <w:p w14:paraId="3CE751F6" w14:textId="77777777" w:rsidR="00803F89" w:rsidRDefault="00803F8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241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6CA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14CA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0A11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2FCC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E003-3FD1-4388-A745-0B9914D2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4</cp:revision>
  <cp:lastPrinted>2022-01-28T09:59:00Z</cp:lastPrinted>
  <dcterms:created xsi:type="dcterms:W3CDTF">2022-03-01T08:29:00Z</dcterms:created>
  <dcterms:modified xsi:type="dcterms:W3CDTF">2022-03-03T09:49:00Z</dcterms:modified>
</cp:coreProperties>
</file>